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C5" w:rsidRDefault="00BD20C5" w:rsidP="00BD20C5">
      <w:pPr>
        <w:rPr>
          <w:lang w:val="uk-UA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69"/>
        <w:gridCol w:w="582"/>
        <w:gridCol w:w="5442"/>
        <w:gridCol w:w="1531"/>
        <w:gridCol w:w="1958"/>
        <w:gridCol w:w="1560"/>
        <w:gridCol w:w="1780"/>
        <w:gridCol w:w="1480"/>
      </w:tblGrid>
      <w:tr w:rsidR="00BD20C5" w:rsidRPr="008F5216" w:rsidTr="003602A2">
        <w:trPr>
          <w:trHeight w:val="91"/>
        </w:trPr>
        <w:tc>
          <w:tcPr>
            <w:tcW w:w="16302" w:type="dxa"/>
            <w:gridSpan w:val="8"/>
          </w:tcPr>
          <w:p w:rsidR="00BD20C5" w:rsidRPr="00424D37" w:rsidRDefault="00BD20C5" w:rsidP="003602A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ЛЮТИЙ</w:t>
            </w: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 w:val="restart"/>
            <w:textDirection w:val="btLr"/>
          </w:tcPr>
          <w:p w:rsidR="00BD20C5" w:rsidRPr="002B132A" w:rsidRDefault="00BD20C5" w:rsidP="003602A2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2F7D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І. </w:t>
            </w:r>
            <w:proofErr w:type="spellStart"/>
            <w:r w:rsidRPr="002F7D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Збезпечення</w:t>
            </w:r>
            <w:proofErr w:type="spellEnd"/>
            <w:r w:rsidRPr="002F7D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виконання ст. 53 Конституції України , Законів України «Про мови», «Про загальну середню освіту»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Державного стандарту , </w:t>
            </w:r>
            <w:r w:rsidRPr="002F7D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коналення навчально-виховного  пр</w:t>
            </w:r>
            <w:r w:rsidRPr="002F7D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оцесу.</w:t>
            </w: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442" w:type="dxa"/>
          </w:tcPr>
          <w:p w:rsidR="00BD20C5" w:rsidRPr="003F34A6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Вивчення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профнамірів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випускників та підготовка анкетування учнів 9-х класів та батьків.</w:t>
            </w:r>
          </w:p>
        </w:tc>
        <w:tc>
          <w:tcPr>
            <w:tcW w:w="1531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2 -3 тиждень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Анкетування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</w:t>
            </w: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узагальнення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Заступники, класні керівники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44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Інформування мешканців мікрорайону про умови набору до 1-х класів.</w:t>
            </w:r>
          </w:p>
          <w:p w:rsidR="00BD20C5" w:rsidRPr="003F34A6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тиждень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Збори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44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Вивчення стану викладання трудового навчання.</w:t>
            </w: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  <w:p w:rsidR="00BD20C5" w:rsidRPr="003F34A6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Відвідування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Заступники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44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ознайомлення із методичними рекомендаціями проведення ДПА – 2014 та ЗНО – 2014.</w:t>
            </w: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  <w:p w:rsidR="00BD20C5" w:rsidRPr="003F34A6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тиждень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Збори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Узагальнення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 4-х, 9-х, 11-х класів.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 w:val="restart"/>
            <w:textDirection w:val="btLr"/>
          </w:tcPr>
          <w:p w:rsidR="00BD20C5" w:rsidRPr="002B132A" w:rsidRDefault="00BD20C5" w:rsidP="003602A2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ІІ. Організаційно-педагогічна діяльність і удосконалення системи управління школою.</w:t>
            </w: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442" w:type="dxa"/>
          </w:tcPr>
          <w:p w:rsidR="00BD20C5" w:rsidRPr="003F34A6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Відвідування уроків в 4-х класах з метою вивчення підготовки учнів до навчання в основній школі.</w:t>
            </w:r>
          </w:p>
        </w:tc>
        <w:tc>
          <w:tcPr>
            <w:tcW w:w="1531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Відвідування 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Дирекція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442" w:type="dxa"/>
          </w:tcPr>
          <w:p w:rsidR="00BD20C5" w:rsidRPr="003F34A6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Дня відкритих дверей для майбутніх першокласників.</w:t>
            </w:r>
          </w:p>
        </w:tc>
        <w:tc>
          <w:tcPr>
            <w:tcW w:w="1531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тиждень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Свято 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Дирекція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44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Засідання педагогічної ради:</w:t>
            </w: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Про хід та якість підготовки вчителів до атестації: Надь М.В.,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сеника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Притуляк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Про стан охоплення навчанням учнів, відповідно до Інструкції з обліку дітей і підлітків шкільного віку № 646 від 12.04.2000 р.</w:t>
            </w:r>
          </w:p>
          <w:p w:rsidR="00BD20C5" w:rsidRPr="003F34A6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 Розвиток творчого потенціалу вчителя через активне використання у навчально-виховному процесі ІКТ.</w:t>
            </w:r>
          </w:p>
        </w:tc>
        <w:tc>
          <w:tcPr>
            <w:tcW w:w="1531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тиждень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Жорницька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442" w:type="dxa"/>
          </w:tcPr>
          <w:p w:rsidR="00BD20C5" w:rsidRPr="003F34A6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ведення класних журналів.</w:t>
            </w:r>
          </w:p>
        </w:tc>
        <w:tc>
          <w:tcPr>
            <w:tcW w:w="1531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тиждень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Перевірка 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Івасюк Г.І.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 w:val="restart"/>
            <w:textDirection w:val="btLr"/>
          </w:tcPr>
          <w:p w:rsidR="00BD20C5" w:rsidRPr="000A32EA" w:rsidRDefault="00BD20C5" w:rsidP="003602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32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ІІІ. Методична робота (</w:t>
            </w:r>
            <w:proofErr w:type="spellStart"/>
            <w:r w:rsidRPr="000A32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</w:t>
            </w:r>
            <w:proofErr w:type="spellEnd"/>
            <w:r w:rsidRPr="000A32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педагогічними кадрами, інноваційна, науково-методична діяльність).</w:t>
            </w:r>
          </w:p>
        </w:tc>
        <w:tc>
          <w:tcPr>
            <w:tcW w:w="582" w:type="dxa"/>
          </w:tcPr>
          <w:p w:rsidR="00BD20C5" w:rsidRPr="000A32EA" w:rsidRDefault="00BD20C5" w:rsidP="003602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5442" w:type="dxa"/>
          </w:tcPr>
          <w:p w:rsidR="00BD20C5" w:rsidRPr="000A32EA" w:rsidRDefault="00BD20C5" w:rsidP="003602A2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A32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Провести нараду при заступнику директора:</w:t>
            </w:r>
          </w:p>
          <w:p w:rsidR="00BD20C5" w:rsidRPr="000A32EA" w:rsidRDefault="00BD20C5" w:rsidP="003602A2">
            <w:pPr>
              <w:tabs>
                <w:tab w:val="left" w:pos="5580"/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2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 xml:space="preserve">1. Про  </w:t>
            </w:r>
            <w:proofErr w:type="spellStart"/>
            <w:proofErr w:type="gramStart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>ідготовку</w:t>
            </w:r>
            <w:proofErr w:type="spellEnd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 xml:space="preserve">  до  ДПА (</w:t>
            </w:r>
            <w:proofErr w:type="spellStart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>вивчення</w:t>
            </w:r>
            <w:proofErr w:type="spellEnd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>інструкції</w:t>
            </w:r>
            <w:proofErr w:type="spellEnd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D20C5" w:rsidRPr="000A32EA" w:rsidRDefault="00BD20C5" w:rsidP="003602A2">
            <w:pPr>
              <w:tabs>
                <w:tab w:val="left" w:pos="5580"/>
                <w:tab w:val="left" w:pos="63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>Результати</w:t>
            </w:r>
            <w:proofErr w:type="spellEnd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>роботи</w:t>
            </w:r>
            <w:proofErr w:type="spellEnd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>вчителі</w:t>
            </w:r>
            <w:proofErr w:type="gramStart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 xml:space="preserve">  над  </w:t>
            </w:r>
            <w:proofErr w:type="spellStart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>індивідуальними</w:t>
            </w:r>
            <w:proofErr w:type="spellEnd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 xml:space="preserve">  темами</w:t>
            </w:r>
          </w:p>
          <w:p w:rsidR="00BD20C5" w:rsidRPr="000A32EA" w:rsidRDefault="00BD20C5" w:rsidP="003602A2">
            <w:pPr>
              <w:tabs>
                <w:tab w:val="left" w:pos="5580"/>
                <w:tab w:val="left" w:pos="63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>Збі</w:t>
            </w:r>
            <w:proofErr w:type="gramStart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 xml:space="preserve">  і  </w:t>
            </w:r>
            <w:proofErr w:type="spellStart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>оформлення</w:t>
            </w:r>
            <w:proofErr w:type="spellEnd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 xml:space="preserve">  до  </w:t>
            </w:r>
            <w:proofErr w:type="spellStart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 xml:space="preserve">  ЗНО  та  ДПА</w:t>
            </w:r>
          </w:p>
          <w:p w:rsidR="00BD20C5" w:rsidRPr="000A32EA" w:rsidRDefault="00BD20C5" w:rsidP="003602A2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32EA">
              <w:rPr>
                <w:rFonts w:ascii="Times New Roman" w:eastAsia="Times New Roman" w:hAnsi="Times New Roman" w:cs="Times New Roman"/>
                <w:lang w:val="uk-UA" w:eastAsia="ru-RU"/>
              </w:rPr>
              <w:t>4. Про відвідування учнями школи.</w:t>
            </w:r>
          </w:p>
        </w:tc>
        <w:tc>
          <w:tcPr>
            <w:tcW w:w="1531" w:type="dxa"/>
          </w:tcPr>
          <w:p w:rsidR="00BD20C5" w:rsidRPr="000A32EA" w:rsidRDefault="00BD20C5" w:rsidP="003602A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 тиждень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План 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Довідка </w:t>
            </w: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Жорницька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442" w:type="dxa"/>
          </w:tcPr>
          <w:p w:rsidR="00BD20C5" w:rsidRPr="000A32EA" w:rsidRDefault="00BD20C5" w:rsidP="003602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A32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Провести заняття з молодими вчителями</w:t>
            </w:r>
          </w:p>
          <w:p w:rsidR="00BD20C5" w:rsidRPr="000A32EA" w:rsidRDefault="00BD20C5" w:rsidP="003602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531" w:type="dxa"/>
          </w:tcPr>
          <w:p w:rsidR="00BD20C5" w:rsidRPr="000A32EA" w:rsidRDefault="00BD20C5" w:rsidP="003602A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32EA">
              <w:rPr>
                <w:rFonts w:ascii="Times New Roman" w:eastAsia="Times New Roman" w:hAnsi="Times New Roman" w:cs="Times New Roman"/>
                <w:lang w:val="uk-UA" w:eastAsia="ru-RU"/>
              </w:rPr>
              <w:t>04.02.14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План 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з НМР</w:t>
            </w: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Бачинська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442" w:type="dxa"/>
          </w:tcPr>
          <w:p w:rsidR="00BD20C5" w:rsidRPr="000A32EA" w:rsidRDefault="00BD20C5" w:rsidP="003602A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32EA">
              <w:rPr>
                <w:rFonts w:ascii="Times New Roman" w:eastAsia="Times New Roman" w:hAnsi="Times New Roman" w:cs="Times New Roman"/>
                <w:lang w:val="uk-UA" w:eastAsia="ru-RU"/>
              </w:rPr>
              <w:t>Фестиваль педагогічної майстерності</w:t>
            </w:r>
          </w:p>
        </w:tc>
        <w:tc>
          <w:tcPr>
            <w:tcW w:w="1531" w:type="dxa"/>
          </w:tcPr>
          <w:p w:rsidR="00BD20C5" w:rsidRPr="000A32EA" w:rsidRDefault="00BD20C5" w:rsidP="003602A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32EA">
              <w:rPr>
                <w:rFonts w:ascii="Times New Roman" w:eastAsia="Times New Roman" w:hAnsi="Times New Roman" w:cs="Times New Roman"/>
                <w:lang w:val="uk-UA" w:eastAsia="ru-RU"/>
              </w:rPr>
              <w:t>10-19.02.14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План 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 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Бачинська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442" w:type="dxa"/>
          </w:tcPr>
          <w:p w:rsidR="00BD20C5" w:rsidRPr="000A32EA" w:rsidRDefault="00BD20C5" w:rsidP="003602A2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32EA">
              <w:rPr>
                <w:rFonts w:ascii="Times New Roman" w:eastAsia="Times New Roman" w:hAnsi="Times New Roman" w:cs="Times New Roman"/>
                <w:lang w:val="uk-UA" w:eastAsia="ru-RU"/>
              </w:rPr>
              <w:t>Взяти участь у Всеукраїнському  конкурсі «Левеня», «Патріот», «Кришталева сова»,</w:t>
            </w:r>
          </w:p>
          <w:p w:rsidR="00BD20C5" w:rsidRPr="000A32EA" w:rsidRDefault="00BD20C5" w:rsidP="003602A2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31" w:type="dxa"/>
          </w:tcPr>
          <w:p w:rsidR="00BD20C5" w:rsidRPr="000A32EA" w:rsidRDefault="00BD20C5" w:rsidP="003602A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32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</w:t>
            </w:r>
          </w:p>
          <w:p w:rsidR="00BD20C5" w:rsidRPr="000A32EA" w:rsidRDefault="00BD20C5" w:rsidP="003602A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32EA">
              <w:rPr>
                <w:rFonts w:ascii="Times New Roman" w:eastAsia="Times New Roman" w:hAnsi="Times New Roman" w:cs="Times New Roman"/>
                <w:lang w:val="uk-UA" w:eastAsia="ru-RU"/>
              </w:rPr>
              <w:t>місяця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Конкурс 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Аналіз 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з НМР</w:t>
            </w: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Бачинська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5442" w:type="dxa"/>
          </w:tcPr>
          <w:p w:rsidR="00BD20C5" w:rsidRPr="000A32EA" w:rsidRDefault="00BD20C5" w:rsidP="003602A2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32EA">
              <w:rPr>
                <w:rFonts w:ascii="Times New Roman" w:eastAsia="Times New Roman" w:hAnsi="Times New Roman" w:cs="Times New Roman"/>
                <w:lang w:val="uk-UA" w:eastAsia="ru-RU"/>
              </w:rPr>
              <w:t>Узагальнення результатів вивчення системи роботи вчителів, які атестуються</w:t>
            </w:r>
          </w:p>
        </w:tc>
        <w:tc>
          <w:tcPr>
            <w:tcW w:w="1531" w:type="dxa"/>
          </w:tcPr>
          <w:p w:rsidR="00BD20C5" w:rsidRPr="000A32EA" w:rsidRDefault="00BD20C5" w:rsidP="003602A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32EA">
              <w:rPr>
                <w:rFonts w:ascii="Times New Roman" w:eastAsia="Times New Roman" w:hAnsi="Times New Roman" w:cs="Times New Roman"/>
                <w:lang w:val="uk-UA" w:eastAsia="ru-RU"/>
              </w:rPr>
              <w:t>протягом місяця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Збір інформації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Дирекція 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5442" w:type="dxa"/>
          </w:tcPr>
          <w:p w:rsidR="00BD20C5" w:rsidRPr="000A32EA" w:rsidRDefault="00BD20C5" w:rsidP="003602A2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32EA">
              <w:rPr>
                <w:rFonts w:ascii="Times New Roman" w:eastAsia="Times New Roman" w:hAnsi="Times New Roman" w:cs="Times New Roman"/>
                <w:lang w:val="uk-UA" w:eastAsia="ru-RU"/>
              </w:rPr>
              <w:t>Надання допомоги вчителям, що проходять атестацію, у проведенні творчих звітів</w:t>
            </w:r>
          </w:p>
        </w:tc>
        <w:tc>
          <w:tcPr>
            <w:tcW w:w="1531" w:type="dxa"/>
          </w:tcPr>
          <w:p w:rsidR="00BD20C5" w:rsidRPr="000A32EA" w:rsidRDefault="00BD20C5" w:rsidP="003602A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32EA">
              <w:rPr>
                <w:rFonts w:ascii="Times New Roman" w:eastAsia="Times New Roman" w:hAnsi="Times New Roman" w:cs="Times New Roman"/>
                <w:lang w:val="uk-UA" w:eastAsia="ru-RU"/>
              </w:rPr>
              <w:t>Протягом місяця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бесіди  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Звіти 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Дирекція 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B1199F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5442" w:type="dxa"/>
          </w:tcPr>
          <w:p w:rsidR="00BD20C5" w:rsidRPr="000A32EA" w:rsidRDefault="00BD20C5" w:rsidP="003602A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32EA">
              <w:rPr>
                <w:rFonts w:ascii="Times New Roman" w:eastAsia="Times New Roman" w:hAnsi="Times New Roman" w:cs="Times New Roman"/>
                <w:lang w:val="uk-UA" w:eastAsia="ru-RU"/>
              </w:rPr>
              <w:t>Шевченківські читання</w:t>
            </w:r>
          </w:p>
          <w:p w:rsidR="00BD20C5" w:rsidRPr="000A32EA" w:rsidRDefault="00BD20C5" w:rsidP="003602A2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D20C5" w:rsidRPr="000A32EA" w:rsidRDefault="00BD20C5" w:rsidP="003602A2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20C5" w:rsidRPr="000A32EA" w:rsidRDefault="00BD20C5" w:rsidP="003602A2">
            <w:pPr>
              <w:shd w:val="clear" w:color="auto" w:fill="FFFFFF"/>
              <w:tabs>
                <w:tab w:val="left" w:pos="370"/>
              </w:tabs>
              <w:ind w:left="72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31" w:type="dxa"/>
          </w:tcPr>
          <w:p w:rsidR="00BD20C5" w:rsidRPr="000A32EA" w:rsidRDefault="00BD20C5" w:rsidP="003602A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32EA">
              <w:rPr>
                <w:rFonts w:ascii="Times New Roman" w:eastAsia="Times New Roman" w:hAnsi="Times New Roman" w:cs="Times New Roman"/>
                <w:lang w:eastAsia="ru-RU"/>
              </w:rPr>
              <w:t>місяця</w:t>
            </w:r>
            <w:proofErr w:type="spellEnd"/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План 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Довідка 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Бачинська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учит.укр.мови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 w:val="restart"/>
            <w:textDirection w:val="btLr"/>
          </w:tcPr>
          <w:p w:rsidR="00BD20C5" w:rsidRDefault="00BD20C5" w:rsidP="003602A2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.Охорона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життя і здоров</w:t>
            </w:r>
            <w:r w:rsidRPr="00823748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я, заходи безпеки,</w:t>
            </w:r>
          </w:p>
          <w:p w:rsidR="00BD20C5" w:rsidRPr="002B132A" w:rsidRDefault="00BD20C5" w:rsidP="003602A2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охорони праці, санітарно-профілактичні і оздоровчі заходи.</w:t>
            </w: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442" w:type="dxa"/>
          </w:tcPr>
          <w:p w:rsidR="00BD20C5" w:rsidRPr="003F34A6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санітарно-гігієнічного режиму в навчальних приміщеннях.</w:t>
            </w:r>
          </w:p>
        </w:tc>
        <w:tc>
          <w:tcPr>
            <w:tcW w:w="1531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тиждень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Завгосп 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442" w:type="dxa"/>
          </w:tcPr>
          <w:p w:rsidR="00BD20C5" w:rsidRPr="003F34A6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заходів з профілактики нещасних випадків у школі.</w:t>
            </w:r>
          </w:p>
        </w:tc>
        <w:tc>
          <w:tcPr>
            <w:tcW w:w="1531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958" w:type="dxa"/>
          </w:tcPr>
          <w:p w:rsidR="00BD20C5" w:rsidRPr="005E738E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стану шкільного подвір</w:t>
            </w:r>
            <w:r w:rsidRPr="005E738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 школи.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Звіт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Івасюк Г.І.,</w:t>
            </w: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Гулько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442" w:type="dxa"/>
          </w:tcPr>
          <w:p w:rsidR="00BD20C5" w:rsidRPr="003F34A6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Перегляд циклу відеофільмів про здоровий спосіб життя.</w:t>
            </w:r>
          </w:p>
        </w:tc>
        <w:tc>
          <w:tcPr>
            <w:tcW w:w="1531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тиждень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Гулько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442" w:type="dxa"/>
          </w:tcPr>
          <w:p w:rsidR="00BD20C5" w:rsidRPr="003F34A6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закріплених територій за класами.</w:t>
            </w:r>
          </w:p>
        </w:tc>
        <w:tc>
          <w:tcPr>
            <w:tcW w:w="1531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тиждень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Гулько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6302" w:type="dxa"/>
            <w:gridSpan w:val="8"/>
          </w:tcPr>
          <w:p w:rsidR="00BD20C5" w:rsidRPr="003E2167" w:rsidRDefault="00BD20C5" w:rsidP="003602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2167">
              <w:rPr>
                <w:rFonts w:ascii="Times New Roman" w:hAnsi="Times New Roman" w:cs="Times New Roman"/>
                <w:b/>
                <w:lang w:val="uk-UA"/>
              </w:rPr>
              <w:t>МІСЯЧНИК ЕСТЕТИЧНОГО ВИХОВАННЯ «ТВОРИ ДОБРО, БО  ТИ – ЛЮДИНА!»</w:t>
            </w:r>
          </w:p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 w:val="restart"/>
            <w:textDirection w:val="btLr"/>
          </w:tcPr>
          <w:p w:rsidR="00BD20C5" w:rsidRPr="002B132A" w:rsidRDefault="00BD20C5" w:rsidP="003602A2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uk-UA"/>
              </w:rPr>
              <w:t>. Виховна робота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учнями, батьками).</w:t>
            </w: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442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Акція «Юність, опалена війною» ( пам’яті воїнів – інтернаціоналістів)</w:t>
            </w:r>
          </w:p>
        </w:tc>
        <w:tc>
          <w:tcPr>
            <w:tcW w:w="1531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15.02.13 р.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Відвідування заходу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Аналіз </w:t>
            </w:r>
          </w:p>
        </w:tc>
        <w:tc>
          <w:tcPr>
            <w:tcW w:w="1780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Гулько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442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 xml:space="preserve">Вивчення </w:t>
            </w:r>
            <w:proofErr w:type="spellStart"/>
            <w:r w:rsidRPr="003E2167">
              <w:rPr>
                <w:rFonts w:ascii="Times New Roman" w:hAnsi="Times New Roman" w:cs="Times New Roman"/>
                <w:lang w:val="uk-UA"/>
              </w:rPr>
              <w:t>профнамірів</w:t>
            </w:r>
            <w:proofErr w:type="spellEnd"/>
            <w:r w:rsidRPr="003E2167">
              <w:rPr>
                <w:rFonts w:ascii="Times New Roman" w:hAnsi="Times New Roman" w:cs="Times New Roman"/>
                <w:lang w:val="uk-UA"/>
              </w:rPr>
              <w:t xml:space="preserve"> випускників 9, 11 класів</w:t>
            </w:r>
          </w:p>
        </w:tc>
        <w:tc>
          <w:tcPr>
            <w:tcW w:w="1531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2 тиждень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Збір інформації 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Довідка </w:t>
            </w:r>
          </w:p>
        </w:tc>
        <w:tc>
          <w:tcPr>
            <w:tcW w:w="1780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Психолог, класні керівники 9,11 класів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442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День святого Валентина. Вечір для старшокласників «Так ніхто не кохав..»</w:t>
            </w:r>
          </w:p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Святкова пошта «Стріла Амура»</w:t>
            </w:r>
          </w:p>
        </w:tc>
        <w:tc>
          <w:tcPr>
            <w:tcW w:w="1531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14.02.13 р.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Репетиція 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</w:t>
            </w:r>
          </w:p>
        </w:tc>
        <w:tc>
          <w:tcPr>
            <w:tcW w:w="1780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442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Анкетування учнів та батьків щодо подальшого навчання учнів 9,11 класів</w:t>
            </w:r>
          </w:p>
        </w:tc>
        <w:tc>
          <w:tcPr>
            <w:tcW w:w="1531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2 тиждень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Вивчення запитів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Аналіз </w:t>
            </w:r>
          </w:p>
        </w:tc>
        <w:tc>
          <w:tcPr>
            <w:tcW w:w="1780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Шкільний психолог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5442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Декада спорту «Олімпійці серед нас»</w:t>
            </w:r>
          </w:p>
        </w:tc>
        <w:tc>
          <w:tcPr>
            <w:tcW w:w="1531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тиждень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Змагання 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</w:t>
            </w:r>
          </w:p>
        </w:tc>
        <w:tc>
          <w:tcPr>
            <w:tcW w:w="1780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Вчителі фізкультури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5442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День захисника Вітчизни. Вечір для старшокласників «Генерал школи»</w:t>
            </w:r>
          </w:p>
        </w:tc>
        <w:tc>
          <w:tcPr>
            <w:tcW w:w="1531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23.02.13 р.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Репетиція 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Аналіз </w:t>
            </w:r>
          </w:p>
        </w:tc>
        <w:tc>
          <w:tcPr>
            <w:tcW w:w="1780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5442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Конкурс дитячих презентацій «Моя школа найкраща»</w:t>
            </w:r>
          </w:p>
        </w:tc>
        <w:tc>
          <w:tcPr>
            <w:tcW w:w="1531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тиждень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Виставка 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Довідка </w:t>
            </w:r>
          </w:p>
        </w:tc>
        <w:tc>
          <w:tcPr>
            <w:tcW w:w="1780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452100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544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За</w:t>
            </w:r>
            <w:r>
              <w:rPr>
                <w:rFonts w:ascii="Times New Roman" w:hAnsi="Times New Roman" w:cs="Times New Roman"/>
                <w:lang w:val="uk-UA"/>
              </w:rPr>
              <w:t>сідання батьківського комітету:</w:t>
            </w: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Участь батьків у формуванні моральних якостей учнів .</w:t>
            </w: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Педагогіка співробітництва педагогів і батьків.</w:t>
            </w: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 Про стан здоров</w:t>
            </w:r>
            <w:r w:rsidRPr="00452100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 підлітків та шляхи його покращення.</w:t>
            </w:r>
          </w:p>
          <w:p w:rsidR="00BD20C5" w:rsidRPr="00452100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 Організація дозвілля учнів на весняних канікулах.</w:t>
            </w:r>
          </w:p>
        </w:tc>
        <w:tc>
          <w:tcPr>
            <w:tcW w:w="1531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План 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Довідка </w:t>
            </w:r>
          </w:p>
        </w:tc>
        <w:tc>
          <w:tcPr>
            <w:tcW w:w="1780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Адміністрація школи, класні керівники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5442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 xml:space="preserve">Бібліотечний урок «Бібліографія - ключ до знань» </w:t>
            </w:r>
          </w:p>
        </w:tc>
        <w:tc>
          <w:tcPr>
            <w:tcW w:w="1531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12.02.14 р.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Відвідування 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Аналіз </w:t>
            </w:r>
          </w:p>
        </w:tc>
        <w:tc>
          <w:tcPr>
            <w:tcW w:w="1780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Бібліотекар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5442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Бібліотечний урок «Твій друг – підручник» 4-ті класи.</w:t>
            </w:r>
          </w:p>
        </w:tc>
        <w:tc>
          <w:tcPr>
            <w:tcW w:w="1531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19.02.14 р.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Відвідування 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Аналіз </w:t>
            </w:r>
          </w:p>
        </w:tc>
        <w:tc>
          <w:tcPr>
            <w:tcW w:w="1780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>Бібліотекар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845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544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3E2167">
              <w:rPr>
                <w:rFonts w:ascii="Times New Roman" w:hAnsi="Times New Roman" w:cs="Times New Roman"/>
                <w:lang w:val="uk-UA"/>
              </w:rPr>
              <w:t xml:space="preserve">Інтелектуальна гра </w:t>
            </w:r>
            <w:r>
              <w:rPr>
                <w:rFonts w:ascii="Times New Roman" w:hAnsi="Times New Roman" w:cs="Times New Roman"/>
                <w:lang w:val="uk-UA"/>
              </w:rPr>
              <w:t>«По творах Шевченка»</w:t>
            </w: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 w:rsidRPr="00175760">
              <w:rPr>
                <w:rFonts w:ascii="Times New Roman" w:hAnsi="Times New Roman" w:cs="Times New Roman"/>
                <w:lang w:val="uk-UA"/>
              </w:rPr>
              <w:t>Інтелектуальна гра 4-х класів «Всезнайко</w:t>
            </w: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Засідання батьківського комітету.</w:t>
            </w: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Участь батьків у формуванні моральних якостей учнів.</w:t>
            </w: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Педагогіка співробітництва педагогів і батьків.</w:t>
            </w:r>
          </w:p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 Про стан здоров</w:t>
            </w:r>
            <w:r w:rsidRPr="00680590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 підлітків та шляхи його покращення.</w:t>
            </w:r>
          </w:p>
          <w:p w:rsidR="00BD20C5" w:rsidRPr="00680590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 Організація дозвілля учнів на весняних канікулах.</w:t>
            </w:r>
          </w:p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тиждень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0" w:type="dxa"/>
          </w:tcPr>
          <w:p w:rsidR="00BD20C5" w:rsidRPr="003E2167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укр.мови</w:t>
            </w:r>
            <w:proofErr w:type="spellEnd"/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 w:val="restart"/>
            <w:textDirection w:val="btLr"/>
          </w:tcPr>
          <w:p w:rsidR="00BD20C5" w:rsidRPr="002B132A" w:rsidRDefault="00BD20C5" w:rsidP="003602A2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uk-UA"/>
              </w:rPr>
              <w:t>І. Зміцнення навчально-матеріальної бази.</w:t>
            </w: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44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ремонту школи.</w:t>
            </w:r>
          </w:p>
          <w:p w:rsidR="00BD20C5" w:rsidRPr="003F34A6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Планування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Звіт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Завгосп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44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надходження й використання позабюджетних коштів.</w:t>
            </w:r>
          </w:p>
          <w:p w:rsidR="00BD20C5" w:rsidRPr="003F34A6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Звіт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 w:val="restart"/>
            <w:textDirection w:val="btLr"/>
          </w:tcPr>
          <w:p w:rsidR="00BD20C5" w:rsidRPr="002B132A" w:rsidRDefault="00BD20C5" w:rsidP="003602A2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uk-UA"/>
              </w:rPr>
              <w:t>ІІ. Соціально-психологічна служба.</w:t>
            </w: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44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Робота з учнями щодо попередження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суїцидальних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проявів серед підлітків.</w:t>
            </w:r>
          </w:p>
        </w:tc>
        <w:tc>
          <w:tcPr>
            <w:tcW w:w="1531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тиждень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Лекції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Протокол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психолог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0C5" w:rsidRPr="008F5216" w:rsidTr="003602A2">
        <w:trPr>
          <w:trHeight w:val="91"/>
        </w:trPr>
        <w:tc>
          <w:tcPr>
            <w:tcW w:w="1969" w:type="dxa"/>
            <w:vMerge/>
          </w:tcPr>
          <w:p w:rsidR="00BD20C5" w:rsidRPr="002B132A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442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Повторна діагностика стану готовності учнів 1-х класів до навчання.</w:t>
            </w:r>
          </w:p>
        </w:tc>
        <w:tc>
          <w:tcPr>
            <w:tcW w:w="1531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тиждень</w:t>
            </w:r>
          </w:p>
        </w:tc>
        <w:tc>
          <w:tcPr>
            <w:tcW w:w="1958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Діагностика</w:t>
            </w:r>
          </w:p>
        </w:tc>
        <w:tc>
          <w:tcPr>
            <w:tcW w:w="156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Протокол</w:t>
            </w:r>
          </w:p>
        </w:tc>
        <w:tc>
          <w:tcPr>
            <w:tcW w:w="1780" w:type="dxa"/>
          </w:tcPr>
          <w:p w:rsidR="00BD20C5" w:rsidRDefault="00BD20C5" w:rsidP="003602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психолог</w:t>
            </w:r>
          </w:p>
        </w:tc>
        <w:tc>
          <w:tcPr>
            <w:tcW w:w="1480" w:type="dxa"/>
          </w:tcPr>
          <w:p w:rsidR="00BD20C5" w:rsidRPr="002B132A" w:rsidRDefault="00BD20C5" w:rsidP="00360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D20C5" w:rsidRDefault="00BD20C5" w:rsidP="00BD20C5">
      <w:pPr>
        <w:rPr>
          <w:lang w:val="uk-UA"/>
        </w:rPr>
      </w:pPr>
    </w:p>
    <w:p w:rsidR="00BD20C5" w:rsidRDefault="00BD20C5" w:rsidP="00BD20C5">
      <w:pPr>
        <w:rPr>
          <w:lang w:val="uk-UA"/>
        </w:rPr>
      </w:pPr>
    </w:p>
    <w:p w:rsidR="00434E5E" w:rsidRDefault="00434E5E">
      <w:bookmarkStart w:id="0" w:name="_GoBack"/>
      <w:bookmarkEnd w:id="0"/>
    </w:p>
    <w:sectPr w:rsidR="00434E5E" w:rsidSect="00BD20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5F"/>
    <w:rsid w:val="0017685F"/>
    <w:rsid w:val="00434E5E"/>
    <w:rsid w:val="00B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5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0C5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5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0C5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2</cp:revision>
  <dcterms:created xsi:type="dcterms:W3CDTF">2014-02-07T13:26:00Z</dcterms:created>
  <dcterms:modified xsi:type="dcterms:W3CDTF">2014-02-07T13:26:00Z</dcterms:modified>
</cp:coreProperties>
</file>